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38" w:rsidRPr="006B1CD1" w:rsidRDefault="00282F38" w:rsidP="00282F3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2268"/>
        <w:gridCol w:w="9355"/>
      </w:tblGrid>
      <w:tr w:rsidR="00E8060D" w:rsidRPr="00E8060D" w:rsidTr="00650790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2268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355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4D31A3" w:rsidRPr="00E8060D" w:rsidTr="00650790">
        <w:tc>
          <w:tcPr>
            <w:tcW w:w="2269" w:type="dxa"/>
            <w:vMerge w:val="restart"/>
          </w:tcPr>
          <w:p w:rsidR="004D31A3" w:rsidRPr="00650790" w:rsidRDefault="004D31A3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6В07108 Автоматизация и управление</w:t>
            </w:r>
          </w:p>
        </w:tc>
        <w:tc>
          <w:tcPr>
            <w:tcW w:w="1701" w:type="dxa"/>
            <w:vMerge w:val="restart"/>
          </w:tcPr>
          <w:p w:rsidR="004D31A3" w:rsidRPr="00E8060D" w:rsidRDefault="004D31A3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08">
              <w:rPr>
                <w:rFonts w:ascii="Times New Roman" w:hAnsi="Times New Roman" w:cs="Times New Roman"/>
                <w:sz w:val="24"/>
                <w:szCs w:val="24"/>
              </w:rPr>
              <w:t>05.07.2019</w:t>
            </w:r>
          </w:p>
        </w:tc>
        <w:tc>
          <w:tcPr>
            <w:tcW w:w="2268" w:type="dxa"/>
          </w:tcPr>
          <w:p w:rsidR="004D31A3" w:rsidRPr="00E8060D" w:rsidRDefault="004D31A3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08"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9355" w:type="dxa"/>
          </w:tcPr>
          <w:p w:rsidR="004D31A3" w:rsidRPr="00E8060D" w:rsidRDefault="004D31A3" w:rsidP="00374E53">
            <w:pPr>
              <w:pStyle w:val="a4"/>
              <w:numPr>
                <w:ilvl w:val="0"/>
                <w:numId w:val="11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изменена в связи с внесенными изменениями в ГОСО высшего и послевузовского образования от 19.01.2023, в части изменения количества кредитов на итоговую аттестацию. </w:t>
            </w:r>
          </w:p>
          <w:p w:rsidR="004D31A3" w:rsidRPr="00E8060D" w:rsidRDefault="004D31A3" w:rsidP="00374E53">
            <w:pPr>
              <w:pStyle w:val="a4"/>
              <w:numPr>
                <w:ilvl w:val="0"/>
                <w:numId w:val="11"/>
              </w:numPr>
              <w:tabs>
                <w:tab w:val="left" w:pos="27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Удалена из учебного плана 1 дисциплина 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Основы безопасности жизнедеятельности и охрана труда.</w:t>
            </w:r>
          </w:p>
          <w:p w:rsidR="004D31A3" w:rsidRPr="00E8060D" w:rsidRDefault="004D31A3" w:rsidP="00374E53">
            <w:pPr>
              <w:pStyle w:val="a4"/>
              <w:numPr>
                <w:ilvl w:val="0"/>
                <w:numId w:val="11"/>
              </w:numPr>
              <w:tabs>
                <w:tab w:val="left" w:pos="27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Добавлены в учебный план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Экология и основы безопасности жизнедеятельности, Основы научных исследований.</w:t>
            </w:r>
          </w:p>
          <w:p w:rsidR="004D31A3" w:rsidRPr="00E8060D" w:rsidRDefault="004D31A3" w:rsidP="00374E53">
            <w:pPr>
              <w:pStyle w:val="a4"/>
              <w:numPr>
                <w:ilvl w:val="0"/>
                <w:numId w:val="11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Изменен объем кредитов по дисциплинам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«Теоретические основы автоматики и телемеханики», «Основы автоматической коммутации» с 10 до 5 кредитов.</w:t>
            </w:r>
          </w:p>
          <w:p w:rsidR="004D31A3" w:rsidRPr="00E8060D" w:rsidRDefault="004D31A3" w:rsidP="00374E53">
            <w:pPr>
              <w:pStyle w:val="a4"/>
              <w:numPr>
                <w:ilvl w:val="0"/>
                <w:numId w:val="11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Добавлены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Цифровая</w:t>
            </w:r>
            <w:proofErr w:type="gramEnd"/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схемотехника</w:t>
            </w:r>
            <w:proofErr w:type="spellEnd"/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(5кредитов), Устройства управления на основе микроконтроллеров (5кредитов).</w:t>
            </w:r>
          </w:p>
          <w:p w:rsidR="004D31A3" w:rsidRPr="00417D9A" w:rsidRDefault="004D31A3" w:rsidP="00417D9A">
            <w:pPr>
              <w:pStyle w:val="a4"/>
              <w:numPr>
                <w:ilvl w:val="0"/>
                <w:numId w:val="11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Удалены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Инженерная и компьютерная графика, Инженерное проектирование в специальности</w:t>
            </w:r>
          </w:p>
        </w:tc>
      </w:tr>
      <w:tr w:rsidR="004D31A3" w:rsidRPr="00E8060D" w:rsidTr="00650790">
        <w:tc>
          <w:tcPr>
            <w:tcW w:w="2269" w:type="dxa"/>
            <w:vMerge/>
          </w:tcPr>
          <w:p w:rsidR="004D31A3" w:rsidRPr="00650790" w:rsidRDefault="004D31A3" w:rsidP="006507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4D31A3" w:rsidRPr="00B96F08" w:rsidRDefault="004D31A3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31A3" w:rsidRPr="00B96F08" w:rsidRDefault="004D31A3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9355" w:type="dxa"/>
          </w:tcPr>
          <w:p w:rsidR="004D31A3" w:rsidRPr="009A632A" w:rsidRDefault="004D31A3" w:rsidP="009A632A">
            <w:pPr>
              <w:pStyle w:val="a4"/>
              <w:tabs>
                <w:tab w:val="left" w:pos="278"/>
                <w:tab w:val="left" w:pos="51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из учебного плана дисциплина цикла ООДКВ: Экология и устойчивое развитие</w:t>
            </w:r>
          </w:p>
          <w:p w:rsidR="004D31A3" w:rsidRPr="009A632A" w:rsidRDefault="004D31A3" w:rsidP="009A632A">
            <w:pPr>
              <w:pStyle w:val="a4"/>
              <w:tabs>
                <w:tab w:val="left" w:pos="278"/>
                <w:tab w:val="left" w:pos="51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название дисциплины цикла ООДКВ: вместо «Основы экономики, лидерства  и инновационного предпринимательства» - «Основы экономики и предпринимательства»</w:t>
            </w:r>
          </w:p>
          <w:p w:rsidR="004D31A3" w:rsidRPr="009A632A" w:rsidRDefault="004D31A3" w:rsidP="009A632A">
            <w:pPr>
              <w:pStyle w:val="a4"/>
              <w:tabs>
                <w:tab w:val="left" w:pos="278"/>
                <w:tab w:val="left" w:pos="51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в цикл ООДКВ «Основы финансовой грамотности»</w:t>
            </w:r>
          </w:p>
          <w:p w:rsidR="004D31A3" w:rsidRPr="009A632A" w:rsidRDefault="004D31A3" w:rsidP="009A632A">
            <w:pPr>
              <w:pStyle w:val="a4"/>
              <w:tabs>
                <w:tab w:val="left" w:pos="278"/>
                <w:tab w:val="left" w:pos="51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цикла БДКВ «Основы построения сетей и систем телекоммуникаций»</w:t>
            </w:r>
          </w:p>
          <w:p w:rsidR="004D31A3" w:rsidRPr="009A632A" w:rsidRDefault="004D31A3" w:rsidP="009A632A">
            <w:pPr>
              <w:pStyle w:val="a4"/>
              <w:tabs>
                <w:tab w:val="left" w:pos="278"/>
                <w:tab w:val="left" w:pos="51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цикла ПДКВ «Промышленное программирование»</w:t>
            </w:r>
          </w:p>
          <w:p w:rsidR="004D31A3" w:rsidRPr="009A632A" w:rsidRDefault="004D31A3" w:rsidP="009A632A">
            <w:pPr>
              <w:pStyle w:val="a4"/>
              <w:tabs>
                <w:tab w:val="left" w:pos="278"/>
                <w:tab w:val="left" w:pos="51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цикла БДКВ «Структурированные кабельные системы»</w:t>
            </w:r>
          </w:p>
          <w:p w:rsidR="004D31A3" w:rsidRPr="009A632A" w:rsidRDefault="004D31A3" w:rsidP="009A632A">
            <w:pPr>
              <w:pStyle w:val="a4"/>
              <w:tabs>
                <w:tab w:val="left" w:pos="278"/>
                <w:tab w:val="left" w:pos="51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дисциплина цикла ПДВК «Эксплуатация оборудования автоматики и управления»</w:t>
            </w:r>
          </w:p>
          <w:p w:rsidR="004D31A3" w:rsidRPr="009A632A" w:rsidRDefault="004D31A3" w:rsidP="009A632A">
            <w:pPr>
              <w:pStyle w:val="a4"/>
              <w:tabs>
                <w:tab w:val="left" w:pos="278"/>
                <w:tab w:val="left" w:pos="51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цикла ПДВК «Силовая электроника»</w:t>
            </w:r>
          </w:p>
          <w:p w:rsidR="004D31A3" w:rsidRPr="009A632A" w:rsidRDefault="004D31A3" w:rsidP="009A632A">
            <w:pPr>
              <w:pStyle w:val="a4"/>
              <w:tabs>
                <w:tab w:val="left" w:pos="278"/>
                <w:tab w:val="left" w:pos="51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название и описание дисциплин </w:t>
            </w:r>
            <w:proofErr w:type="spellStart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Майнера</w:t>
            </w:r>
            <w:proofErr w:type="spellEnd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 xml:space="preserve"> «Предпринимательство». Наименование дисциплины «Основы лидерства» изменено на «Бизнес мышление и основы лидерства».  Дисциплина «Предпринимательская 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деятельность» заменена на дисциплину «Анализ данных и бизнес планирование»</w:t>
            </w:r>
          </w:p>
          <w:p w:rsidR="004D31A3" w:rsidRPr="009A632A" w:rsidRDefault="004D31A3" w:rsidP="009A632A">
            <w:pPr>
              <w:pStyle w:val="a4"/>
              <w:tabs>
                <w:tab w:val="left" w:pos="278"/>
                <w:tab w:val="left" w:pos="51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ОП использован </w:t>
            </w:r>
            <w:proofErr w:type="spellStart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тандарт</w:t>
            </w:r>
            <w:proofErr w:type="spellEnd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 xml:space="preserve"> «Системное и сетевое администрирование»: </w:t>
            </w:r>
          </w:p>
          <w:p w:rsidR="004D31A3" w:rsidRPr="009A632A" w:rsidRDefault="004D31A3" w:rsidP="009A632A">
            <w:pPr>
              <w:pStyle w:val="a4"/>
              <w:tabs>
                <w:tab w:val="left" w:pos="278"/>
                <w:tab w:val="left" w:pos="51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 xml:space="preserve">      1)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ab/>
              <w:t>карточка профессии «Специалист по системному и сетевому администрированию (системный администратор) – 6 уровень ОРК» (Трудовая функция 1.Проектирование, монтаж и обслуживание ЛВС организации в РО</w:t>
            </w:r>
            <w:proofErr w:type="gramStart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 xml:space="preserve">,РО4, РО10; </w:t>
            </w:r>
          </w:p>
          <w:p w:rsidR="004D31A3" w:rsidRPr="009A632A" w:rsidRDefault="004D31A3" w:rsidP="009A632A">
            <w:pPr>
              <w:pStyle w:val="a4"/>
              <w:tabs>
                <w:tab w:val="left" w:pos="317"/>
                <w:tab w:val="left" w:pos="6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Трудовая функция 2.Комплектация, монтаж, настройка и обслуживание серверного оборудования организации в РО11; Трудовая функция 3.Монтаж, настройка и обслуживание систем видеонаблюдения, СКУД организации в РО</w:t>
            </w:r>
            <w:proofErr w:type="gramStart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D31A3" w:rsidRPr="009A632A" w:rsidRDefault="004D31A3" w:rsidP="009A632A">
            <w:pPr>
              <w:pStyle w:val="a4"/>
              <w:tabs>
                <w:tab w:val="left" w:pos="317"/>
                <w:tab w:val="left" w:pos="6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Трудовая функция 4.Обеспечение системной безопасности организации в РО</w:t>
            </w:r>
            <w:proofErr w:type="gramStart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, РО10)</w:t>
            </w:r>
          </w:p>
          <w:p w:rsidR="004D31A3" w:rsidRDefault="004D31A3" w:rsidP="009A632A">
            <w:pPr>
              <w:pStyle w:val="a4"/>
              <w:tabs>
                <w:tab w:val="left" w:pos="278"/>
                <w:tab w:val="left" w:pos="51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 xml:space="preserve">     2)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карточка профессии «Специалист по системному и сетевому администрированию (сетевой администратор) – 6 уровень ОРК» (Трудовая функция 1.Проектирование, монтаж и обслуживание ЛВС организации в РО</w:t>
            </w:r>
            <w:proofErr w:type="gramStart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D31A3" w:rsidRDefault="004D31A3" w:rsidP="009A632A">
            <w:pPr>
              <w:pStyle w:val="a4"/>
              <w:tabs>
                <w:tab w:val="left" w:pos="278"/>
                <w:tab w:val="left" w:pos="51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рудовая 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 xml:space="preserve">функция 2.Обеспечение работоспособности структурированных кабельных систем и корпоративных сетей организации в РО11; </w:t>
            </w:r>
          </w:p>
          <w:p w:rsidR="004D31A3" w:rsidRPr="00EF18CE" w:rsidRDefault="004D31A3" w:rsidP="009A632A">
            <w:pPr>
              <w:pStyle w:val="a4"/>
              <w:tabs>
                <w:tab w:val="left" w:pos="278"/>
                <w:tab w:val="left" w:pos="51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Трудовая функция 3.Установка, конфигурирование и поддержка сетев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оборудования организации в 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4D31A3" w:rsidRPr="00E8060D" w:rsidTr="00650790">
        <w:tc>
          <w:tcPr>
            <w:tcW w:w="2269" w:type="dxa"/>
            <w:vMerge/>
          </w:tcPr>
          <w:p w:rsidR="004D31A3" w:rsidRPr="00650790" w:rsidRDefault="004D31A3" w:rsidP="006507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4D31A3" w:rsidRPr="00B96F08" w:rsidRDefault="004D31A3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31A3" w:rsidRDefault="004D31A3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20.07.2025</w:t>
            </w:r>
          </w:p>
        </w:tc>
        <w:tc>
          <w:tcPr>
            <w:tcW w:w="9355" w:type="dxa"/>
          </w:tcPr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Профессиональный стандарт «Системное и сетевое администрирование» используемый при разработке и обновлении ОП не включен в career.enbek.kz.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       - Карточка профессии «Специалист по </w:t>
            </w:r>
            <w:proofErr w:type="gramStart"/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системному</w:t>
            </w:r>
            <w:proofErr w:type="gramEnd"/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 и сетевому </w:t>
            </w:r>
            <w:proofErr w:type="spellStart"/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Администированию</w:t>
            </w:r>
            <w:proofErr w:type="spellEnd"/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 (системный администратор)»: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         Трудовая функция</w:t>
            </w:r>
            <w:proofErr w:type="gramStart"/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: Проектирование, монтаж и обслуживание ЛВС организации в РО</w:t>
            </w:r>
            <w:proofErr w:type="gramStart"/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,РО4,РО10;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         Трудовая функция</w:t>
            </w:r>
            <w:proofErr w:type="gramStart"/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: Комплектация, монтаж, настройка и обслуживание серверного оборудования организации в РО11;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         Трудовая функция3: Монтаж, настройка и обслуживание систем видеонаблюдения, СКУД организации в РО</w:t>
            </w:r>
            <w:proofErr w:type="gramStart"/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         Трудовая функция</w:t>
            </w:r>
            <w:proofErr w:type="gramStart"/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: Обеспечение системной безопасности организации в РО</w:t>
            </w:r>
            <w:proofErr w:type="gramStart"/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, РО1.  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        - Карточка профессии «Специалист по системному и сетевому администрированию (сетевой администратор)»: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          Трудовая функция</w:t>
            </w:r>
            <w:proofErr w:type="gramStart"/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: Проектирование, монтаж и обслуживание ЛВС организации в РО</w:t>
            </w:r>
            <w:proofErr w:type="gramStart"/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          Трудовая функция</w:t>
            </w:r>
            <w:proofErr w:type="gramStart"/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: Обеспечение работоспособности структурированных кабельных систем и корпоративных сетей организации в РО11;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          Трудовая функция3: Установка, конфигурирование и поддержка сетевого оборудования организации в РО</w:t>
            </w:r>
            <w:proofErr w:type="gramStart"/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ab/>
              <w:t>Ценности инклюзии отражены в дисциплинах цикла ООД «Психология», «Социология» и ООД КВ «Основы экономики и предпринимательства», где рассматриваются вопросы равных прав, толерантности, инклюзии, роли международных организаций в поддержании мира и устойчивого развития, а также инклюзивного бизнеса как инструмента социальной и экономической интеграц</w:t>
            </w:r>
            <w:proofErr w:type="gramStart"/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ии уя</w:t>
            </w:r>
            <w:proofErr w:type="gramEnd"/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звимых групп населения. 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     РО</w:t>
            </w:r>
            <w:proofErr w:type="gramStart"/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числе, обеспечивает изучение дисциплин цикла ООД, который включает модуль социально-политический знаний,  где будут изучены ценности инклюзии.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Принципы устойчивого развития отражены в дисциплинах цикла ООД и БД ВК:  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   «Культурология» способствует достижению ЦУР 4 – «Качественное образование», рассматривая культуру как основу устойчивого развития, справедливого и инклюзивного образования, а также поощрения непрерывного обучения на протяжении всей жизни.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 «Политология» ориентирована на реализацию ЦУР 16 – «Мир, правосудие и эффективные институты»;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культура» способствует достижению ЦУР  3 – «Хорошее здоровье и благополучие», обеспечивая развитие культуры здоровья, физической активности и профилактики заболеваний;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«Информационно-коммуникативные технологии» способствуют достижению ЦУР 4 – «Качественное образование» через формирование цифровой грамотности и развитие навыков, необходимых для обучения в условиях цифровой среды; ЦУР 8 – «Достойная работа и экономический рост» благодаря подготовке кадров для цифровой экономики; ЦУР 9 – «Индустриализация, инновации и инфраструктура» посредством освоения ИКТ как основы технологического развития; и ЦУР 10 – «Сокращение неравенства» за счёт расширения равного доступа к цифровым знаниям и технологиям.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  «Основы финансовой грамотности» способствует учету приоритетов устойчивого развития: ЦУР 8 «Достойная работа и экономический рост» — через развитие финансовой грамотности, предпринимательского мышления и осознанного профессионального выбора; ЦУР 12 «Ответственное потребление и производство» — через формирование ответственного финансового поведения, планирования расходов и потребительской ответственности.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   «Экология и основы безопасности жизнедеятельности» (ЦУР 6,12,13,15)- способствует формированию экологического мышления и культуры безопасности, охватывает задачи, соответствующие глобальным целям: охрана здоровья, чистая вода, климатическая устойчивость, рациональное потребление и сохранение экосистем.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права и антикоррупционной культуры» (ЦУР 5,16,17)- способствует достижению глобальных целей устойчивого развития, таких как гендерное равенство, укрепление правовых институтов, обеспечение справедливости, развитие партнёрства и </w:t>
            </w:r>
            <w:r w:rsidRPr="00936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эффективного управления. 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искусственного интеллекта» БДВК способствует формированию ЦУР 9 «Индустриализация, инновации и инфраструктура».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рамках дисциплины цикла БДВК «Основы искусственного интеллекта» обучающиеся изучат применение </w:t>
            </w:r>
            <w:proofErr w:type="gramStart"/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ИИ-технологий</w:t>
            </w:r>
            <w:proofErr w:type="gramEnd"/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автоматизации и анализа производственных процессов.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ab/>
              <w:t>Изменено количество кредитов по дисциплине БД КВ «Алгоритмизация и программирование», «WEB - технологии» с 10 на 5.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ab/>
              <w:t>Изменено количество кредитов по дисциплине ПД ВК «Автоматизированный электропривод типовых комплексов» с 10 на 5.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ab/>
              <w:t>Введена дисциплина «Основы искусственного интеллекта» БДВК.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ab/>
              <w:t>Введена дисциплина «Основы VR и AR» ПДВК.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РО 1.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          Старая редакция: «Сопоставлять события и действия с позиции восприятия области правового регулирования, апеллируя к нужным нормативным актам, применяя и используя нормы гражданского права в определённых ситуациях».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          Новая редакция: «Сопоставлять события и действия с позиции правового восприятия, применяя нормы гражданского права с учётом социально-культурных, исторических аспектов и ценностей инклюзии».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РО 2.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          Старая редакция: «Применять сетевые приложения и протоколы, анализируя изделия на чертеже и производить монтаж оконечных устройств и соединительных муфт кабельных линий».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          Новая редакция: «Применять сетевые приложения и протоколы в процессе анализа изделий по чертежам, осуществляя монтаж оконечных устройств и соединительных муфт кабельных линий, с учётом требований автоматизации, технического проектирования для работы в производственно-информационной среде».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РО 4.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          Старая редакция: «Организовывать рабочее место с учетом техники безопасности, анализируя экономическую информацию и экологические стандарты с использованием инструментов экономического анализа».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          Новая редакция: «Организовывать рабочее место с учётом требований техники безопасности, анализируя экономическую информацию и экологические стандарты с применением инструментов экономического анализа, ориентируясь на цели устойчивого развития и основы предпринимательской деятельности».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РО</w:t>
            </w:r>
            <w:proofErr w:type="gramStart"/>
            <w:r w:rsidRPr="00936A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4D31A3" w:rsidRPr="00936A8F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          Старая редакция: «Применять вычислительную технику для управления технологическими процессами, используя типовые схемы автоматического </w:t>
            </w:r>
            <w:r w:rsidRPr="00936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технологическими параметрами, проектировать процессы на базе SCADA-системы в различных отраслях промышленности».</w:t>
            </w:r>
          </w:p>
          <w:p w:rsidR="004D31A3" w:rsidRPr="009A632A" w:rsidRDefault="004D31A3" w:rsidP="00936A8F">
            <w:pPr>
              <w:pStyle w:val="a4"/>
              <w:tabs>
                <w:tab w:val="left" w:pos="278"/>
                <w:tab w:val="left" w:pos="5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8F">
              <w:rPr>
                <w:rFonts w:ascii="Times New Roman" w:hAnsi="Times New Roman" w:cs="Times New Roman"/>
                <w:sz w:val="24"/>
                <w:szCs w:val="24"/>
              </w:rPr>
              <w:t xml:space="preserve">          Новая редакция: «Применять вычислительную технику с использованием SCADA-систем для анализа данных и управления технологическими процессами при проектировании, используя методы математического моделирования, системного анализа, искусственного интеллекта, VR и AR».</w:t>
            </w:r>
          </w:p>
        </w:tc>
      </w:tr>
    </w:tbl>
    <w:p w:rsidR="00620F0C" w:rsidRDefault="00620F0C"/>
    <w:sectPr w:rsidR="00620F0C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251268"/>
    <w:rsid w:val="00266875"/>
    <w:rsid w:val="00282F38"/>
    <w:rsid w:val="00374E53"/>
    <w:rsid w:val="00417D9A"/>
    <w:rsid w:val="004D31A3"/>
    <w:rsid w:val="004E5214"/>
    <w:rsid w:val="00510F47"/>
    <w:rsid w:val="0057271A"/>
    <w:rsid w:val="00620F0C"/>
    <w:rsid w:val="00650790"/>
    <w:rsid w:val="00703B14"/>
    <w:rsid w:val="0075718D"/>
    <w:rsid w:val="00842050"/>
    <w:rsid w:val="00854E84"/>
    <w:rsid w:val="00866EDA"/>
    <w:rsid w:val="00882DE2"/>
    <w:rsid w:val="00895DE1"/>
    <w:rsid w:val="008C17BE"/>
    <w:rsid w:val="00936A8F"/>
    <w:rsid w:val="009A632A"/>
    <w:rsid w:val="009F7CA8"/>
    <w:rsid w:val="00AD3137"/>
    <w:rsid w:val="00B96F08"/>
    <w:rsid w:val="00BA65A7"/>
    <w:rsid w:val="00C44AE6"/>
    <w:rsid w:val="00C631E1"/>
    <w:rsid w:val="00CB50E0"/>
    <w:rsid w:val="00D4597F"/>
    <w:rsid w:val="00D9423F"/>
    <w:rsid w:val="00E0009A"/>
    <w:rsid w:val="00E8060D"/>
    <w:rsid w:val="00E96399"/>
    <w:rsid w:val="00ED1289"/>
    <w:rsid w:val="00EE52B5"/>
    <w:rsid w:val="00EF176F"/>
    <w:rsid w:val="00E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XTreme.ws</cp:lastModifiedBy>
  <cp:revision>7</cp:revision>
  <dcterms:created xsi:type="dcterms:W3CDTF">2024-11-01T07:04:00Z</dcterms:created>
  <dcterms:modified xsi:type="dcterms:W3CDTF">2025-08-26T11:11:00Z</dcterms:modified>
</cp:coreProperties>
</file>